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ageBreakBefore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General Information </w:t>
      </w:r>
    </w:p>
    <w:p w:rsidR="00000000" w:rsidDel="00000000" w:rsidP="00000000" w:rsidRDefault="00000000" w:rsidRPr="00000000" w14:paraId="00000002">
      <w:pPr>
        <w:pageBreakBefore w:val="0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355"/>
        <w:gridCol w:w="7005"/>
        <w:tblGridChange w:id="0">
          <w:tblGrid>
            <w:gridCol w:w="2355"/>
            <w:gridCol w:w="7005"/>
          </w:tblGrid>
        </w:tblGridChange>
      </w:tblGrid>
      <w:tr>
        <w:trPr>
          <w:cantSplit w:val="0"/>
          <w:trHeight w:val="46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pageBreakBefore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Announcement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pageBreakBefore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pageBreakBefore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Date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pageBreakBefore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pageBreakBefore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Time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pageBreakBefore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pageBreakBefore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Duration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pageBreakBefore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pageBreakBefore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SM Channel</w:t>
            </w:r>
          </w:p>
          <w:p w:rsidR="00000000" w:rsidDel="00000000" w:rsidP="00000000" w:rsidRDefault="00000000" w:rsidRPr="00000000" w14:paraId="0000000C">
            <w:pPr>
              <w:spacing w:line="240" w:lineRule="auto"/>
              <w:rPr>
                <w:b w:val="1"/>
                <w:i w:val="1"/>
                <w:sz w:val="18"/>
                <w:szCs w:val="18"/>
              </w:rPr>
            </w:pPr>
            <w:r w:rsidDel="00000000" w:rsidR="00000000" w:rsidRPr="00000000">
              <w:rPr>
                <w:i w:val="1"/>
                <w:sz w:val="18"/>
                <w:szCs w:val="18"/>
                <w:rtl w:val="0"/>
              </w:rPr>
              <w:t xml:space="preserve">(Twitter, Threads, Facebook, Insta, TikTok etc)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pageBreakBefore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pageBreakBefore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Other relevant channels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pageBreakBefore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Web page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pageBreakBefore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Targeting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pageBreakBefore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Hashtags </w:t>
              <w:br w:type="textWrapping"/>
              <w:t xml:space="preserve">(Insta/TW only)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pageBreakBefore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pageBreakBefore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@Creators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pageBreakBefore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br w:type="textWrapping"/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pageBreakBefore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Key messages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pageBreakBefore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B">
      <w:pPr>
        <w:pageBreakBefore w:val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ageBreakBefore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Social schedule</w:t>
      </w:r>
    </w:p>
    <w:p w:rsidR="00000000" w:rsidDel="00000000" w:rsidP="00000000" w:rsidRDefault="00000000" w:rsidRPr="00000000" w14:paraId="0000001D">
      <w:pPr>
        <w:pageBreakBefore w:val="0"/>
        <w:rPr>
          <w:b w:val="1"/>
          <w:color w:val="9900ff"/>
        </w:rPr>
      </w:pPr>
      <w:r w:rsidDel="00000000" w:rsidR="00000000" w:rsidRPr="00000000">
        <w:rPr>
          <w:rtl w:val="0"/>
        </w:rPr>
        <w:br w:type="textWrapping"/>
      </w:r>
      <w:r w:rsidDel="00000000" w:rsidR="00000000" w:rsidRPr="00000000">
        <w:rPr>
          <w:b w:val="1"/>
          <w:color w:val="9900ff"/>
          <w:rtl w:val="0"/>
        </w:rPr>
        <w:t xml:space="preserve">*A note about Instagram. If you can’t do a link in bio, consider doing a Story with a URL please.</w:t>
      </w:r>
    </w:p>
    <w:p w:rsidR="00000000" w:rsidDel="00000000" w:rsidP="00000000" w:rsidRDefault="00000000" w:rsidRPr="00000000" w14:paraId="0000001E">
      <w:pPr>
        <w:pageBreakBefore w:val="0"/>
        <w:rPr/>
      </w:pPr>
      <w:r w:rsidDel="00000000" w:rsidR="00000000" w:rsidRPr="00000000">
        <w:rPr>
          <w:rtl w:val="0"/>
        </w:rPr>
      </w:r>
    </w:p>
    <w:tbl>
      <w:tblPr>
        <w:tblStyle w:val="Table2"/>
        <w:tblW w:w="9371.710182767623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965"/>
        <w:gridCol w:w="1485"/>
        <w:gridCol w:w="1425"/>
        <w:gridCol w:w="4496.710182767623"/>
        <w:tblGridChange w:id="0">
          <w:tblGrid>
            <w:gridCol w:w="1965"/>
            <w:gridCol w:w="1485"/>
            <w:gridCol w:w="1425"/>
            <w:gridCol w:w="4496.710182767623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pageBreakBefore w:val="0"/>
              <w:widowControl w:val="0"/>
              <w:spacing w:line="240" w:lineRule="auto"/>
              <w:jc w:val="center"/>
              <w:rPr>
                <w:b w:val="1"/>
                <w:u w:val="single"/>
              </w:rPr>
            </w:pPr>
            <w:r w:rsidDel="00000000" w:rsidR="00000000" w:rsidRPr="00000000">
              <w:rPr>
                <w:b w:val="1"/>
                <w:u w:val="single"/>
                <w:rtl w:val="0"/>
              </w:rPr>
              <w:t xml:space="preserve">Purpose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pageBreakBefore w:val="0"/>
              <w:widowControl w:val="0"/>
              <w:spacing w:line="240" w:lineRule="auto"/>
              <w:jc w:val="center"/>
              <w:rPr>
                <w:b w:val="1"/>
                <w:u w:val="single"/>
              </w:rPr>
            </w:pPr>
            <w:r w:rsidDel="00000000" w:rsidR="00000000" w:rsidRPr="00000000">
              <w:rPr>
                <w:b w:val="1"/>
                <w:u w:val="single"/>
                <w:rtl w:val="0"/>
              </w:rPr>
              <w:t xml:space="preserve">Date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pageBreakBefore w:val="0"/>
              <w:widowControl w:val="0"/>
              <w:spacing w:line="240" w:lineRule="auto"/>
              <w:jc w:val="center"/>
              <w:rPr>
                <w:b w:val="1"/>
                <w:u w:val="single"/>
              </w:rPr>
            </w:pPr>
            <w:r w:rsidDel="00000000" w:rsidR="00000000" w:rsidRPr="00000000">
              <w:rPr>
                <w:b w:val="1"/>
                <w:u w:val="single"/>
                <w:rtl w:val="0"/>
              </w:rPr>
              <w:t xml:space="preserve">Location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pageBreakBefore w:val="0"/>
              <w:widowControl w:val="0"/>
              <w:spacing w:line="240" w:lineRule="auto"/>
              <w:jc w:val="center"/>
              <w:rPr>
                <w:b w:val="1"/>
                <w:u w:val="single"/>
              </w:rPr>
            </w:pPr>
            <w:r w:rsidDel="00000000" w:rsidR="00000000" w:rsidRPr="00000000">
              <w:rPr>
                <w:b w:val="1"/>
                <w:u w:val="single"/>
                <w:rtl w:val="0"/>
              </w:rPr>
              <w:t xml:space="preserve">Message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pageBreakBefore w:val="0"/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Announcement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pageBreakBefore w:val="0"/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Reminder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pageBreakBefore w:val="0"/>
              <w:widowControl w:val="0"/>
              <w:spacing w:line="240" w:lineRule="auto"/>
              <w:rPr>
                <w:b w:val="1"/>
                <w:color w:val="0000ff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pageBreakBefore w:val="0"/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Follow up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F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pageBreakBefore w:val="0"/>
        <w:rPr/>
      </w:pPr>
      <w:r w:rsidDel="00000000" w:rsidR="00000000" w:rsidRPr="00000000">
        <w:rPr>
          <w:b w:val="1"/>
          <w:rtl w:val="0"/>
        </w:rPr>
        <w:t xml:space="preserve">Checklist Example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pageBreakBefore w:val="0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pageBreakBefore w:val="0"/>
        <w:ind w:left="0" w:firstLine="0"/>
        <w:rPr/>
      </w:pPr>
      <w:r w:rsidDel="00000000" w:rsidR="00000000" w:rsidRPr="00000000">
        <w:rPr>
          <w:rtl w:val="0"/>
        </w:rPr>
      </w:r>
    </w:p>
    <w:tbl>
      <w:tblPr>
        <w:tblStyle w:val="Table3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680"/>
        <w:gridCol w:w="4680"/>
        <w:tblGridChange w:id="0">
          <w:tblGrid>
            <w:gridCol w:w="4680"/>
            <w:gridCol w:w="4680"/>
          </w:tblGrid>
        </w:tblGridChange>
      </w:tblGrid>
      <w:tr>
        <w:trPr>
          <w:cantSplit w:val="0"/>
          <w:trHeight w:val="5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pageBreakBefore w:val="0"/>
              <w:jc w:val="center"/>
              <w:rPr>
                <w:b w:val="1"/>
                <w:u w:val="single"/>
              </w:rPr>
            </w:pPr>
            <w:r w:rsidDel="00000000" w:rsidR="00000000" w:rsidRPr="00000000">
              <w:rPr>
                <w:b w:val="1"/>
                <w:u w:val="single"/>
                <w:rtl w:val="0"/>
              </w:rPr>
              <w:t xml:space="preserve">Task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u w:val="single"/>
              </w:rPr>
            </w:pPr>
            <w:r w:rsidDel="00000000" w:rsidR="00000000" w:rsidRPr="00000000">
              <w:rPr>
                <w:b w:val="1"/>
                <w:u w:val="single"/>
                <w:rtl w:val="0"/>
              </w:rPr>
              <w:t xml:space="preserve">Completed (Y/N)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Announcement has been returned from review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SM posts have been reviewed for grammar/typos/broken links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We have permission/consent to use media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Alt text is prepared and added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Correct people are tagged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Scheduling is based on EST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Relevant parties are notified it’s been scheduled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6">
      <w:pPr>
        <w:pageBreakBefore w:val="0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pageBreakBefore w:val="0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pageBreakBefore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Things to do</w:t>
      </w:r>
    </w:p>
    <w:p w:rsidR="00000000" w:rsidDel="00000000" w:rsidP="00000000" w:rsidRDefault="00000000" w:rsidRPr="00000000" w14:paraId="00000049">
      <w:pPr>
        <w:pageBreakBefore w:val="0"/>
        <w:rPr/>
      </w:pPr>
      <w:r w:rsidDel="00000000" w:rsidR="00000000" w:rsidRPr="00000000">
        <w:rPr>
          <w:rtl w:val="0"/>
        </w:rPr>
        <w:t xml:space="preserve"> </w:t>
      </w:r>
    </w:p>
    <w:tbl>
      <w:tblPr>
        <w:tblStyle w:val="Table4"/>
        <w:tblW w:w="771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2430"/>
        <w:gridCol w:w="3345"/>
        <w:gridCol w:w="1935"/>
        <w:tblGridChange w:id="0">
          <w:tblGrid>
            <w:gridCol w:w="2430"/>
            <w:gridCol w:w="3345"/>
            <w:gridCol w:w="1935"/>
          </w:tblGrid>
        </w:tblGridChange>
      </w:tblGrid>
      <w:tr>
        <w:trPr>
          <w:cantSplit w:val="0"/>
          <w:trHeight w:val="54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d6dce4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4A">
            <w:pPr>
              <w:pageBreakBefore w:val="0"/>
              <w:jc w:val="center"/>
              <w:rPr>
                <w:b w:val="1"/>
                <w:u w:val="single"/>
              </w:rPr>
            </w:pPr>
            <w:r w:rsidDel="00000000" w:rsidR="00000000" w:rsidRPr="00000000">
              <w:rPr>
                <w:b w:val="1"/>
                <w:u w:val="single"/>
                <w:rtl w:val="0"/>
              </w:rPr>
              <w:t xml:space="preserve">Task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d6dce4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4B">
            <w:pPr>
              <w:pageBreakBefore w:val="0"/>
              <w:jc w:val="center"/>
              <w:rPr>
                <w:b w:val="1"/>
                <w:u w:val="single"/>
              </w:rPr>
            </w:pPr>
            <w:r w:rsidDel="00000000" w:rsidR="00000000" w:rsidRPr="00000000">
              <w:rPr>
                <w:b w:val="1"/>
                <w:u w:val="single"/>
                <w:rtl w:val="0"/>
              </w:rPr>
              <w:t xml:space="preserve">O</w:t>
            </w:r>
            <w:r w:rsidDel="00000000" w:rsidR="00000000" w:rsidRPr="00000000">
              <w:rPr>
                <w:b w:val="1"/>
                <w:u w:val="single"/>
                <w:rtl w:val="0"/>
              </w:rPr>
              <w:t xml:space="preserve">wner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d6dce4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4C">
            <w:pPr>
              <w:pageBreakBefore w:val="0"/>
              <w:jc w:val="center"/>
              <w:rPr>
                <w:b w:val="1"/>
                <w:u w:val="single"/>
              </w:rPr>
            </w:pPr>
            <w:r w:rsidDel="00000000" w:rsidR="00000000" w:rsidRPr="00000000">
              <w:rPr>
                <w:b w:val="1"/>
                <w:u w:val="single"/>
                <w:rtl w:val="0"/>
              </w:rPr>
              <w:t xml:space="preserve">D</w:t>
            </w:r>
            <w:r w:rsidDel="00000000" w:rsidR="00000000" w:rsidRPr="00000000">
              <w:rPr>
                <w:b w:val="1"/>
                <w:u w:val="single"/>
                <w:rtl w:val="0"/>
              </w:rPr>
              <w:t xml:space="preserve">ate</w:t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4D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4E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4F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50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51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52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80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53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54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55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56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57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58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59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5A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5B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5C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5D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5E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F">
      <w:pPr>
        <w:pageBreakBefore w:val="0"/>
        <w:rPr/>
      </w:pP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61">
    <w:pPr>
      <w:jc w:val="right"/>
      <w:rPr>
        <w:color w:val="999999"/>
        <w:sz w:val="18"/>
        <w:szCs w:val="18"/>
      </w:rPr>
    </w:pPr>
    <w:r w:rsidDel="00000000" w:rsidR="00000000" w:rsidRPr="00000000">
      <w:rPr>
        <w:color w:val="999999"/>
        <w:sz w:val="18"/>
        <w:szCs w:val="18"/>
        <w:rtl w:val="0"/>
      </w:rPr>
      <w:t xml:space="preserve">Produced by J.M. Arndt </w:t>
    </w:r>
  </w:p>
  <w:p w:rsidR="00000000" w:rsidDel="00000000" w:rsidP="00000000" w:rsidRDefault="00000000" w:rsidRPr="00000000" w14:paraId="00000062">
    <w:pPr>
      <w:jc w:val="right"/>
      <w:rPr>
        <w:color w:val="999999"/>
        <w:sz w:val="18"/>
        <w:szCs w:val="18"/>
      </w:rPr>
    </w:pPr>
    <w:hyperlink r:id="rId1">
      <w:r w:rsidDel="00000000" w:rsidR="00000000" w:rsidRPr="00000000">
        <w:rPr>
          <w:color w:val="999999"/>
          <w:sz w:val="18"/>
          <w:szCs w:val="18"/>
          <w:u w:val="single"/>
          <w:rtl w:val="0"/>
        </w:rPr>
        <w:t xml:space="preserve">digitalherstory.com</w:t>
      </w:r>
    </w:hyperlink>
    <w:r w:rsidDel="00000000" w:rsidR="00000000" w:rsidRPr="00000000">
      <w:rPr>
        <w:color w:val="999999"/>
        <w:sz w:val="18"/>
        <w:szCs w:val="18"/>
        <w:rtl w:val="0"/>
      </w:rPr>
      <w:t xml:space="preserve"> 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60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hyperlink" Target="https://digitalherstory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